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C02" w:rsidRPr="00A53A77" w:rsidRDefault="00EA0C02" w:rsidP="00C42B4A">
      <w:pPr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A53A77">
        <w:rPr>
          <w:rFonts w:ascii="Times New Roman" w:hAnsi="Times New Roman" w:cs="Times New Roman"/>
          <w:i/>
          <w:sz w:val="26"/>
          <w:szCs w:val="26"/>
        </w:rPr>
        <w:t>Утверждено приказом ГНА Украины</w:t>
      </w:r>
      <w:r w:rsidR="00A53A77" w:rsidRPr="00A53A77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A53A77">
        <w:rPr>
          <w:rFonts w:ascii="Times New Roman" w:hAnsi="Times New Roman" w:cs="Times New Roman"/>
          <w:i/>
          <w:sz w:val="26"/>
          <w:szCs w:val="26"/>
        </w:rPr>
        <w:t xml:space="preserve"> от 18 августа 2005 года № 350</w:t>
      </w:r>
    </w:p>
    <w:p w:rsidR="00C42B4A" w:rsidRPr="00A53A77" w:rsidRDefault="00C42B4A" w:rsidP="00C42B4A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p w:rsidR="00994336" w:rsidRPr="00A53A77" w:rsidRDefault="00994336" w:rsidP="00C42B4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53A77">
        <w:rPr>
          <w:rFonts w:ascii="Times New Roman" w:hAnsi="Times New Roman" w:cs="Times New Roman"/>
          <w:b/>
          <w:i/>
          <w:sz w:val="28"/>
          <w:szCs w:val="28"/>
        </w:rPr>
        <w:t xml:space="preserve">Методические рекомендации по взаимодействию между подразделениями органов государственной органов государственной налоговой службы Украины при организации и проведении </w:t>
      </w:r>
      <w:proofErr w:type="gramStart"/>
      <w:r w:rsidRPr="00A53A77">
        <w:rPr>
          <w:rFonts w:ascii="Times New Roman" w:hAnsi="Times New Roman" w:cs="Times New Roman"/>
          <w:b/>
          <w:i/>
          <w:sz w:val="28"/>
          <w:szCs w:val="28"/>
        </w:rPr>
        <w:t>проверок</w:t>
      </w:r>
      <w:r w:rsidR="008525FF" w:rsidRPr="00A53A77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A53A77">
        <w:rPr>
          <w:rFonts w:ascii="Times New Roman" w:hAnsi="Times New Roman" w:cs="Times New Roman"/>
          <w:b/>
          <w:i/>
          <w:sz w:val="28"/>
          <w:szCs w:val="28"/>
        </w:rPr>
        <w:t>достоверности начисления бюджетного возмещения налога</w:t>
      </w:r>
      <w:proofErr w:type="gramEnd"/>
      <w:r w:rsidRPr="00A53A77">
        <w:rPr>
          <w:rFonts w:ascii="Times New Roman" w:hAnsi="Times New Roman" w:cs="Times New Roman"/>
          <w:b/>
          <w:i/>
          <w:sz w:val="28"/>
          <w:szCs w:val="28"/>
        </w:rPr>
        <w:t xml:space="preserve"> на добавленную стоимость.</w:t>
      </w:r>
    </w:p>
    <w:p w:rsidR="00C42B4A" w:rsidRPr="00A53A77" w:rsidRDefault="00C42B4A" w:rsidP="00C42B4A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A53A77">
        <w:rPr>
          <w:rFonts w:ascii="Times New Roman" w:hAnsi="Times New Roman" w:cs="Times New Roman"/>
          <w:i/>
          <w:sz w:val="26"/>
          <w:szCs w:val="26"/>
        </w:rPr>
        <w:t>(С изменениями и дополнениями, внесенными приказом ГНАУ от 22.04.2009г №203, от 03.08.2009г №414, от 20.10.2009г №568)</w:t>
      </w:r>
    </w:p>
    <w:p w:rsidR="00A53A77" w:rsidRPr="00A53A77" w:rsidRDefault="00A53A77" w:rsidP="00C42B4A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8525FF" w:rsidRPr="00A53A77" w:rsidRDefault="00994336" w:rsidP="00525BE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53A77">
        <w:rPr>
          <w:rFonts w:ascii="Times New Roman" w:hAnsi="Times New Roman" w:cs="Times New Roman"/>
          <w:sz w:val="28"/>
          <w:szCs w:val="28"/>
        </w:rPr>
        <w:t xml:space="preserve">3.1 Подразделения, осуществляющие администрирование налога на добавленную стоимость (далее – подразделения администрирования НДС), в течение 30 дней, следующих за днем поступления налоговой декларации в налоговый орган, проводят документальную </w:t>
      </w:r>
      <w:proofErr w:type="spellStart"/>
      <w:r w:rsidRPr="00A53A77">
        <w:rPr>
          <w:rFonts w:ascii="Times New Roman" w:hAnsi="Times New Roman" w:cs="Times New Roman"/>
          <w:sz w:val="28"/>
          <w:szCs w:val="28"/>
        </w:rPr>
        <w:t>невыездную</w:t>
      </w:r>
      <w:proofErr w:type="spellEnd"/>
      <w:r w:rsidRPr="00A53A77">
        <w:rPr>
          <w:rFonts w:ascii="Times New Roman" w:hAnsi="Times New Roman" w:cs="Times New Roman"/>
          <w:sz w:val="28"/>
          <w:szCs w:val="28"/>
        </w:rPr>
        <w:t xml:space="preserve"> проверку.</w:t>
      </w:r>
      <w:r w:rsidR="00525BE6">
        <w:rPr>
          <w:rFonts w:ascii="Times New Roman" w:hAnsi="Times New Roman" w:cs="Times New Roman"/>
          <w:sz w:val="28"/>
          <w:szCs w:val="28"/>
        </w:rPr>
        <w:tab/>
      </w:r>
      <w:r w:rsidR="00525BE6">
        <w:rPr>
          <w:rFonts w:ascii="Times New Roman" w:hAnsi="Times New Roman" w:cs="Times New Roman"/>
          <w:sz w:val="28"/>
          <w:szCs w:val="28"/>
        </w:rPr>
        <w:tab/>
      </w:r>
      <w:r w:rsidR="00525BE6">
        <w:rPr>
          <w:rFonts w:ascii="Times New Roman" w:hAnsi="Times New Roman" w:cs="Times New Roman"/>
          <w:sz w:val="28"/>
          <w:szCs w:val="28"/>
        </w:rPr>
        <w:tab/>
      </w:r>
      <w:r w:rsidR="00525BE6">
        <w:rPr>
          <w:rFonts w:ascii="Times New Roman" w:hAnsi="Times New Roman" w:cs="Times New Roman"/>
          <w:sz w:val="28"/>
          <w:szCs w:val="28"/>
        </w:rPr>
        <w:tab/>
      </w:r>
      <w:r w:rsidR="00525BE6">
        <w:rPr>
          <w:rFonts w:ascii="Times New Roman" w:hAnsi="Times New Roman" w:cs="Times New Roman"/>
          <w:sz w:val="28"/>
          <w:szCs w:val="28"/>
        </w:rPr>
        <w:tab/>
      </w:r>
      <w:r w:rsidR="00525BE6">
        <w:rPr>
          <w:rFonts w:ascii="Times New Roman" w:hAnsi="Times New Roman" w:cs="Times New Roman"/>
          <w:sz w:val="28"/>
          <w:szCs w:val="28"/>
        </w:rPr>
        <w:tab/>
      </w:r>
      <w:r w:rsidR="00525BE6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8525FF" w:rsidRPr="00A53A77">
        <w:rPr>
          <w:rFonts w:ascii="Times New Roman" w:hAnsi="Times New Roman" w:cs="Times New Roman"/>
          <w:i/>
          <w:sz w:val="28"/>
          <w:szCs w:val="28"/>
        </w:rPr>
        <w:t>Исключено</w:t>
      </w:r>
    </w:p>
    <w:p w:rsidR="00C42B4A" w:rsidRPr="00A53A77" w:rsidRDefault="008F440F" w:rsidP="00C42B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53A77">
        <w:rPr>
          <w:rFonts w:ascii="Times New Roman" w:hAnsi="Times New Roman" w:cs="Times New Roman"/>
          <w:i/>
          <w:sz w:val="28"/>
          <w:szCs w:val="28"/>
        </w:rPr>
        <w:t>В целях проведения такой проверки целесообразно получить от плательщика НДС заверенные копии первичных документов, подтверждающи</w:t>
      </w:r>
      <w:r w:rsidR="00C42B4A" w:rsidRPr="00A53A77">
        <w:rPr>
          <w:rFonts w:ascii="Times New Roman" w:hAnsi="Times New Roman" w:cs="Times New Roman"/>
          <w:i/>
          <w:sz w:val="28"/>
          <w:szCs w:val="28"/>
        </w:rPr>
        <w:t>х</w:t>
      </w:r>
      <w:r w:rsidRPr="00A53A77">
        <w:rPr>
          <w:rFonts w:ascii="Times New Roman" w:hAnsi="Times New Roman" w:cs="Times New Roman"/>
          <w:i/>
          <w:sz w:val="28"/>
          <w:szCs w:val="28"/>
        </w:rPr>
        <w:t xml:space="preserve"> факт оплаты им товаров (услуг) основным поставщикам, и копии реестров, полученных и выданных налоговых накладных, формы и поряд</w:t>
      </w:r>
      <w:r w:rsidR="00C42B4A" w:rsidRPr="00A53A77">
        <w:rPr>
          <w:rFonts w:ascii="Times New Roman" w:hAnsi="Times New Roman" w:cs="Times New Roman"/>
          <w:i/>
          <w:sz w:val="28"/>
          <w:szCs w:val="28"/>
        </w:rPr>
        <w:t>ок</w:t>
      </w:r>
      <w:r w:rsidRPr="00A53A77">
        <w:rPr>
          <w:rFonts w:ascii="Times New Roman" w:hAnsi="Times New Roman" w:cs="Times New Roman"/>
          <w:i/>
          <w:sz w:val="28"/>
          <w:szCs w:val="28"/>
        </w:rPr>
        <w:t xml:space="preserve"> ведения которых установлены приказом ГНАУ от 30.05.97 г. № 165 «Об утверждении форм налоговой накладной, книги учета приобретения и книги учета продажи товаров (работ, услуг), порядка их заполнения</w:t>
      </w:r>
      <w:proofErr w:type="gramEnd"/>
      <w:r w:rsidRPr="00A53A77">
        <w:rPr>
          <w:rFonts w:ascii="Times New Roman" w:hAnsi="Times New Roman" w:cs="Times New Roman"/>
          <w:i/>
          <w:sz w:val="28"/>
          <w:szCs w:val="28"/>
        </w:rPr>
        <w:t xml:space="preserve">» </w:t>
      </w:r>
      <w:r w:rsidR="00947793" w:rsidRPr="00A53A77">
        <w:rPr>
          <w:rFonts w:ascii="Times New Roman" w:hAnsi="Times New Roman" w:cs="Times New Roman"/>
          <w:i/>
          <w:sz w:val="28"/>
          <w:szCs w:val="28"/>
        </w:rPr>
        <w:t>(в редакции приказа ГНА Украины от 30.06.2005 г. №244, зарегистрированного в Министерстве юстиций Украины 18.07.2005 г.  № 769/11049), за налоговые периоды, в которых фактически уплачена сумма Н</w:t>
      </w:r>
      <w:proofErr w:type="gramStart"/>
      <w:r w:rsidR="00947793" w:rsidRPr="00A53A77">
        <w:rPr>
          <w:rFonts w:ascii="Times New Roman" w:hAnsi="Times New Roman" w:cs="Times New Roman"/>
          <w:i/>
          <w:sz w:val="28"/>
          <w:szCs w:val="28"/>
        </w:rPr>
        <w:t>ДС в ст</w:t>
      </w:r>
      <w:proofErr w:type="gramEnd"/>
      <w:r w:rsidR="00947793" w:rsidRPr="00A53A77">
        <w:rPr>
          <w:rFonts w:ascii="Times New Roman" w:hAnsi="Times New Roman" w:cs="Times New Roman"/>
          <w:i/>
          <w:sz w:val="28"/>
          <w:szCs w:val="28"/>
        </w:rPr>
        <w:t>оимости приобретенных товаров (услуг), и налоговый период, в котором заявлено бюджетное возмещение НДС.</w:t>
      </w:r>
    </w:p>
    <w:p w:rsidR="003F376A" w:rsidRPr="00A53A77" w:rsidRDefault="00947793" w:rsidP="00C42B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53A77">
        <w:rPr>
          <w:rFonts w:ascii="Times New Roman" w:hAnsi="Times New Roman" w:cs="Times New Roman"/>
          <w:i/>
          <w:sz w:val="28"/>
          <w:szCs w:val="28"/>
        </w:rPr>
        <w:t xml:space="preserve">  Основными поставщиками считаются субъекты хозяйствования, которым проверяемым плательщиком НДС фактически уплачена </w:t>
      </w:r>
      <w:r w:rsidR="005576E4" w:rsidRPr="00A53A77">
        <w:rPr>
          <w:rFonts w:ascii="Times New Roman" w:hAnsi="Times New Roman" w:cs="Times New Roman"/>
          <w:i/>
          <w:sz w:val="28"/>
          <w:szCs w:val="28"/>
        </w:rPr>
        <w:t>в предыдущем налоговом периоде сумма Н</w:t>
      </w:r>
      <w:proofErr w:type="gramStart"/>
      <w:r w:rsidR="005576E4" w:rsidRPr="00A53A77">
        <w:rPr>
          <w:rFonts w:ascii="Times New Roman" w:hAnsi="Times New Roman" w:cs="Times New Roman"/>
          <w:i/>
          <w:sz w:val="28"/>
          <w:szCs w:val="28"/>
        </w:rPr>
        <w:t>ДС в ст</w:t>
      </w:r>
      <w:proofErr w:type="gramEnd"/>
      <w:r w:rsidR="005576E4" w:rsidRPr="00A53A77">
        <w:rPr>
          <w:rFonts w:ascii="Times New Roman" w:hAnsi="Times New Roman" w:cs="Times New Roman"/>
          <w:i/>
          <w:sz w:val="28"/>
          <w:szCs w:val="28"/>
        </w:rPr>
        <w:t xml:space="preserve">оимости приобретенных товаров (услуг), равная 5 и более процентам общей суммы уплаченного НДС в таком периоде для юридических лиц и 3 процентам – для физических лиц. </w:t>
      </w:r>
    </w:p>
    <w:p w:rsidR="00C42B4A" w:rsidRPr="00A53A77" w:rsidRDefault="00C42B4A" w:rsidP="00C42B4A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C42B4A" w:rsidRPr="00A53A77" w:rsidRDefault="00C42B4A" w:rsidP="00C42B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A77">
        <w:rPr>
          <w:rFonts w:ascii="Times New Roman" w:hAnsi="Times New Roman" w:cs="Times New Roman"/>
          <w:sz w:val="28"/>
          <w:szCs w:val="28"/>
        </w:rPr>
        <w:t xml:space="preserve">3.2. Документальная </w:t>
      </w:r>
      <w:proofErr w:type="spellStart"/>
      <w:r w:rsidRPr="00A53A77">
        <w:rPr>
          <w:rFonts w:ascii="Times New Roman" w:hAnsi="Times New Roman" w:cs="Times New Roman"/>
          <w:sz w:val="28"/>
          <w:szCs w:val="28"/>
        </w:rPr>
        <w:t>невыездная</w:t>
      </w:r>
      <w:proofErr w:type="spellEnd"/>
      <w:r w:rsidRPr="00A53A77">
        <w:rPr>
          <w:rFonts w:ascii="Times New Roman" w:hAnsi="Times New Roman" w:cs="Times New Roman"/>
          <w:sz w:val="28"/>
          <w:szCs w:val="28"/>
        </w:rPr>
        <w:t xml:space="preserve"> проверка включает в себя:</w:t>
      </w:r>
    </w:p>
    <w:p w:rsidR="00D47B83" w:rsidRPr="00A53A77" w:rsidRDefault="00D47B83" w:rsidP="00D47B83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53A77">
        <w:rPr>
          <w:rFonts w:ascii="Times New Roman" w:hAnsi="Times New Roman" w:cs="Times New Roman"/>
          <w:i/>
          <w:sz w:val="28"/>
          <w:szCs w:val="28"/>
        </w:rPr>
        <w:t>Исключено</w:t>
      </w:r>
    </w:p>
    <w:p w:rsidR="003F376A" w:rsidRPr="00A53A77" w:rsidRDefault="00D47B83" w:rsidP="00D47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53A77">
        <w:rPr>
          <w:rFonts w:ascii="Times New Roman" w:hAnsi="Times New Roman" w:cs="Times New Roman"/>
          <w:i/>
          <w:sz w:val="28"/>
          <w:szCs w:val="28"/>
        </w:rPr>
        <w:t>- с</w:t>
      </w:r>
      <w:r w:rsidR="003F376A" w:rsidRPr="00A53A77">
        <w:rPr>
          <w:rFonts w:ascii="Times New Roman" w:hAnsi="Times New Roman" w:cs="Times New Roman"/>
          <w:i/>
          <w:sz w:val="28"/>
          <w:szCs w:val="28"/>
        </w:rPr>
        <w:t>верку данных, указанных в расчете бюджетного возмещения, с данными представленных плательщиком копий первичных документов, подтверждающих факт оплаты им товаров (услуг) основным поставщикам товаров (услуг), и реестров полученных и выданных налоговых накладных;</w:t>
      </w:r>
    </w:p>
    <w:p w:rsidR="00D47B83" w:rsidRPr="00A53A77" w:rsidRDefault="00D47B83" w:rsidP="00D47B83">
      <w:pPr>
        <w:spacing w:after="0" w:line="240" w:lineRule="auto"/>
        <w:ind w:firstLine="426"/>
        <w:rPr>
          <w:rFonts w:ascii="Times New Roman" w:hAnsi="Times New Roman" w:cs="Times New Roman"/>
          <w:i/>
          <w:sz w:val="10"/>
          <w:szCs w:val="10"/>
        </w:rPr>
      </w:pPr>
    </w:p>
    <w:p w:rsidR="003F376A" w:rsidRPr="00A53A77" w:rsidRDefault="00D47B83" w:rsidP="00D47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426"/>
        <w:rPr>
          <w:rFonts w:ascii="Times New Roman" w:hAnsi="Times New Roman" w:cs="Times New Roman"/>
          <w:i/>
          <w:sz w:val="28"/>
          <w:szCs w:val="28"/>
        </w:rPr>
      </w:pPr>
      <w:r w:rsidRPr="00A53A77">
        <w:rPr>
          <w:rFonts w:ascii="Times New Roman" w:hAnsi="Times New Roman" w:cs="Times New Roman"/>
          <w:i/>
          <w:sz w:val="28"/>
          <w:szCs w:val="28"/>
        </w:rPr>
        <w:t>- и</w:t>
      </w:r>
      <w:r w:rsidR="003F376A" w:rsidRPr="00A53A77">
        <w:rPr>
          <w:rFonts w:ascii="Times New Roman" w:hAnsi="Times New Roman" w:cs="Times New Roman"/>
          <w:i/>
          <w:sz w:val="28"/>
          <w:szCs w:val="28"/>
        </w:rPr>
        <w:t>сследование полноты декларирования налоговых обязательств поставщиками по цепочкам</w:t>
      </w:r>
      <w:r w:rsidRPr="00A53A77">
        <w:rPr>
          <w:rFonts w:ascii="Times New Roman" w:hAnsi="Times New Roman" w:cs="Times New Roman"/>
          <w:i/>
          <w:sz w:val="28"/>
          <w:szCs w:val="28"/>
        </w:rPr>
        <w:t xml:space="preserve"> поставок.</w:t>
      </w:r>
    </w:p>
    <w:p w:rsidR="00D47B83" w:rsidRPr="00A53A77" w:rsidRDefault="00D47B83" w:rsidP="00C42B4A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017955" w:rsidRPr="00A53A77" w:rsidRDefault="002D0E08" w:rsidP="00D47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3A77">
        <w:rPr>
          <w:rFonts w:ascii="Times New Roman" w:hAnsi="Times New Roman" w:cs="Times New Roman"/>
          <w:sz w:val="28"/>
          <w:szCs w:val="28"/>
        </w:rPr>
        <w:t>3.11</w:t>
      </w:r>
      <w:r w:rsidR="00D47B83" w:rsidRPr="00A53A77">
        <w:rPr>
          <w:rFonts w:ascii="Times New Roman" w:hAnsi="Times New Roman" w:cs="Times New Roman"/>
          <w:sz w:val="28"/>
          <w:szCs w:val="28"/>
        </w:rPr>
        <w:t xml:space="preserve">. </w:t>
      </w:r>
      <w:r w:rsidRPr="00A53A77">
        <w:rPr>
          <w:rFonts w:ascii="Times New Roman" w:hAnsi="Times New Roman" w:cs="Times New Roman"/>
          <w:sz w:val="28"/>
          <w:szCs w:val="28"/>
        </w:rPr>
        <w:t xml:space="preserve"> При наличии достаточных оснований считать </w:t>
      </w:r>
      <w:r w:rsidR="004107D2" w:rsidRPr="00A53A77">
        <w:rPr>
          <w:rFonts w:ascii="Times New Roman" w:hAnsi="Times New Roman" w:cs="Times New Roman"/>
          <w:sz w:val="28"/>
          <w:szCs w:val="28"/>
        </w:rPr>
        <w:t xml:space="preserve">осуществление расчета суммы бюджетного возмещения с нарушением норм налогового законодательства налоговый орган имеет право в течение 30 дней провести внеплановую выездную (документальную) проверку плательщика. </w:t>
      </w:r>
      <w:r w:rsidR="00994336" w:rsidRPr="00A53A7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80FC7" w:rsidRPr="00A53A77" w:rsidRDefault="00B80FC7" w:rsidP="00D47B83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53A77">
        <w:rPr>
          <w:rFonts w:ascii="Times New Roman" w:hAnsi="Times New Roman" w:cs="Times New Roman"/>
          <w:i/>
          <w:sz w:val="28"/>
          <w:szCs w:val="28"/>
        </w:rPr>
        <w:t>Исключено</w:t>
      </w:r>
    </w:p>
    <w:p w:rsidR="00D47B83" w:rsidRPr="00A53A77" w:rsidRDefault="00D849C0" w:rsidP="00D47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53A77">
        <w:rPr>
          <w:rFonts w:ascii="Times New Roman" w:hAnsi="Times New Roman" w:cs="Times New Roman"/>
          <w:i/>
          <w:sz w:val="28"/>
          <w:szCs w:val="28"/>
        </w:rPr>
        <w:t>Достаточными основаниями для принятия решения о проведении подразделениями налогового контроля юридических лиц (налогообложения физических лиц) внеплановой выездной документальной проверки плательщика НДС в соответствии с действующим законодательством, явля</w:t>
      </w:r>
      <w:r w:rsidR="00D47B83" w:rsidRPr="00A53A77">
        <w:rPr>
          <w:rFonts w:ascii="Times New Roman" w:hAnsi="Times New Roman" w:cs="Times New Roman"/>
          <w:i/>
          <w:sz w:val="28"/>
          <w:szCs w:val="28"/>
        </w:rPr>
        <w:t>ю</w:t>
      </w:r>
      <w:r w:rsidRPr="00A53A77">
        <w:rPr>
          <w:rFonts w:ascii="Times New Roman" w:hAnsi="Times New Roman" w:cs="Times New Roman"/>
          <w:i/>
          <w:sz w:val="28"/>
          <w:szCs w:val="28"/>
        </w:rPr>
        <w:t>тся:</w:t>
      </w:r>
    </w:p>
    <w:p w:rsidR="00A53A77" w:rsidRDefault="00D849C0" w:rsidP="00D47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53A77">
        <w:rPr>
          <w:rFonts w:ascii="Times New Roman" w:hAnsi="Times New Roman" w:cs="Times New Roman"/>
          <w:i/>
          <w:sz w:val="28"/>
          <w:szCs w:val="28"/>
        </w:rPr>
        <w:t xml:space="preserve"> непредставление плательщиком НДС для проверки указанных в расчете бюджетного возмещения копий первичных документов, подтверждающих факт</w:t>
      </w:r>
    </w:p>
    <w:p w:rsidR="00D47B83" w:rsidRPr="00A53A77" w:rsidRDefault="00D849C0" w:rsidP="00A53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53A77">
        <w:rPr>
          <w:rFonts w:ascii="Times New Roman" w:hAnsi="Times New Roman" w:cs="Times New Roman"/>
          <w:i/>
          <w:sz w:val="28"/>
          <w:szCs w:val="28"/>
        </w:rPr>
        <w:t xml:space="preserve"> оплаты товаров (услуг) основным поставщикам, и копии реестров полученных и выданных налоговых накладных;</w:t>
      </w:r>
    </w:p>
    <w:p w:rsidR="00D47B83" w:rsidRPr="00A53A77" w:rsidRDefault="00D849C0" w:rsidP="00D47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53A77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установление факта расчета бюджетного возмещения, произведенного с нарушением норм налогового законодательства, в том числе по письменной информации подразделениями налоговой милиции; </w:t>
      </w:r>
    </w:p>
    <w:p w:rsidR="00D47B83" w:rsidRPr="00A53A77" w:rsidRDefault="00D849C0" w:rsidP="00D47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53A77">
        <w:rPr>
          <w:rFonts w:ascii="Times New Roman" w:hAnsi="Times New Roman" w:cs="Times New Roman"/>
          <w:i/>
          <w:sz w:val="28"/>
          <w:szCs w:val="28"/>
        </w:rPr>
        <w:t xml:space="preserve">по данным Системы </w:t>
      </w:r>
      <w:r w:rsidR="00A74CFF" w:rsidRPr="00A53A77">
        <w:rPr>
          <w:rFonts w:ascii="Times New Roman" w:hAnsi="Times New Roman" w:cs="Times New Roman"/>
          <w:i/>
          <w:sz w:val="28"/>
          <w:szCs w:val="28"/>
        </w:rPr>
        <w:t>автоматизированного сопоставления определены вероятные схемы привлечения плательщиком к цепочкам поставок рисковых контрагентов, по операциям с которыми плательщиком в совокупности сформировано более 10 процентов разрешенного</w:t>
      </w:r>
    </w:p>
    <w:p w:rsidR="00D47B83" w:rsidRPr="00A53A77" w:rsidRDefault="00A74CFF" w:rsidP="00D47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53A77">
        <w:rPr>
          <w:rFonts w:ascii="Times New Roman" w:hAnsi="Times New Roman" w:cs="Times New Roman"/>
          <w:i/>
          <w:sz w:val="28"/>
          <w:szCs w:val="28"/>
        </w:rPr>
        <w:t xml:space="preserve"> налогового кредита.</w:t>
      </w:r>
    </w:p>
    <w:p w:rsidR="00D849C0" w:rsidRPr="00A53A77" w:rsidRDefault="00A74CFF" w:rsidP="00D47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53A77">
        <w:rPr>
          <w:rFonts w:ascii="Times New Roman" w:hAnsi="Times New Roman" w:cs="Times New Roman"/>
          <w:i/>
          <w:sz w:val="28"/>
          <w:szCs w:val="28"/>
        </w:rPr>
        <w:t xml:space="preserve">  Каждое из изложенных обстоятель</w:t>
      </w:r>
      <w:proofErr w:type="gramStart"/>
      <w:r w:rsidRPr="00A53A77">
        <w:rPr>
          <w:rFonts w:ascii="Times New Roman" w:hAnsi="Times New Roman" w:cs="Times New Roman"/>
          <w:i/>
          <w:sz w:val="28"/>
          <w:szCs w:val="28"/>
        </w:rPr>
        <w:t>ств пр</w:t>
      </w:r>
      <w:proofErr w:type="gramEnd"/>
      <w:r w:rsidRPr="00A53A77">
        <w:rPr>
          <w:rFonts w:ascii="Times New Roman" w:hAnsi="Times New Roman" w:cs="Times New Roman"/>
          <w:i/>
          <w:sz w:val="28"/>
          <w:szCs w:val="28"/>
        </w:rPr>
        <w:t xml:space="preserve">и их применении должно иметь четкое обоснование. </w:t>
      </w:r>
    </w:p>
    <w:p w:rsidR="00D47B83" w:rsidRPr="00A53A77" w:rsidRDefault="00D47B83" w:rsidP="00C42B4A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D47B83" w:rsidRPr="00A53A77" w:rsidRDefault="00D47B83" w:rsidP="00A53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3A77">
        <w:rPr>
          <w:rFonts w:ascii="Times New Roman" w:hAnsi="Times New Roman" w:cs="Times New Roman"/>
          <w:sz w:val="28"/>
          <w:szCs w:val="28"/>
        </w:rPr>
        <w:t>3.12. Для организации и проведения внеплановой документальной выездной проверки в течение следующего рабочего дня со дня принятия такого решения подразделения администрирования НДС (отделы администрирования физических лиц) передают в подразделения налогового контроля юридических лиц:</w:t>
      </w:r>
    </w:p>
    <w:p w:rsidR="00D47B83" w:rsidRPr="00A53A77" w:rsidRDefault="00D47B83" w:rsidP="00D47B83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53A77">
        <w:rPr>
          <w:rFonts w:ascii="Times New Roman" w:hAnsi="Times New Roman" w:cs="Times New Roman"/>
          <w:i/>
          <w:sz w:val="28"/>
          <w:szCs w:val="28"/>
        </w:rPr>
        <w:t>Исключено</w:t>
      </w:r>
    </w:p>
    <w:p w:rsidR="00D034B8" w:rsidRPr="00A53A77" w:rsidRDefault="00D47B83" w:rsidP="00D47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53A77">
        <w:rPr>
          <w:rFonts w:ascii="Times New Roman" w:hAnsi="Times New Roman" w:cs="Times New Roman"/>
          <w:i/>
          <w:sz w:val="28"/>
          <w:szCs w:val="28"/>
        </w:rPr>
        <w:t>- к</w:t>
      </w:r>
      <w:r w:rsidR="00D034B8" w:rsidRPr="00A53A77">
        <w:rPr>
          <w:rFonts w:ascii="Times New Roman" w:hAnsi="Times New Roman" w:cs="Times New Roman"/>
          <w:i/>
          <w:sz w:val="28"/>
          <w:szCs w:val="28"/>
        </w:rPr>
        <w:t>опии первичных документов, подтверждающих факт оплаты им товаров (услуг) основным поставщикам, и копии реестров полученных и выданных налоговых накладных (в случае предоставления плательщиком НДС в ходе документальной невыездной проверки);</w:t>
      </w:r>
    </w:p>
    <w:p w:rsidR="00EA0C02" w:rsidRPr="00A53A77" w:rsidRDefault="00EA0C02" w:rsidP="001168D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53A77">
        <w:rPr>
          <w:rFonts w:ascii="Times New Roman" w:hAnsi="Times New Roman" w:cs="Times New Roman"/>
          <w:i/>
          <w:sz w:val="28"/>
          <w:szCs w:val="28"/>
        </w:rPr>
        <w:t>Исключено</w:t>
      </w:r>
    </w:p>
    <w:p w:rsidR="00D034B8" w:rsidRPr="00A53A77" w:rsidRDefault="00D034B8" w:rsidP="00A53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53A77">
        <w:rPr>
          <w:rFonts w:ascii="Times New Roman" w:hAnsi="Times New Roman" w:cs="Times New Roman"/>
          <w:i/>
          <w:sz w:val="28"/>
          <w:szCs w:val="28"/>
        </w:rPr>
        <w:t>4.2</w:t>
      </w:r>
      <w:r w:rsidR="001168DC" w:rsidRPr="00A53A77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53A7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A53A77">
        <w:rPr>
          <w:rFonts w:ascii="Times New Roman" w:hAnsi="Times New Roman" w:cs="Times New Roman"/>
          <w:i/>
          <w:sz w:val="28"/>
          <w:szCs w:val="28"/>
        </w:rPr>
        <w:t>До начала проведения внеплановой выездной проверки в случае непредставления плательщиком НДС в ходе документальной невыездной проверки копи</w:t>
      </w:r>
      <w:r w:rsidR="00A53A77" w:rsidRPr="00A53A77">
        <w:rPr>
          <w:rFonts w:ascii="Times New Roman" w:hAnsi="Times New Roman" w:cs="Times New Roman"/>
          <w:i/>
          <w:sz w:val="28"/>
          <w:szCs w:val="28"/>
        </w:rPr>
        <w:t>й</w:t>
      </w:r>
      <w:r w:rsidRPr="00A53A77">
        <w:rPr>
          <w:rFonts w:ascii="Times New Roman" w:hAnsi="Times New Roman" w:cs="Times New Roman"/>
          <w:i/>
          <w:sz w:val="28"/>
          <w:szCs w:val="28"/>
        </w:rPr>
        <w:t xml:space="preserve"> документов, целесообразность получения которых определена абзацем вторым п.3.1 раздела 3 нас</w:t>
      </w:r>
      <w:r w:rsidR="00A53A77" w:rsidRPr="00A53A77">
        <w:rPr>
          <w:rFonts w:ascii="Times New Roman" w:hAnsi="Times New Roman" w:cs="Times New Roman"/>
          <w:i/>
          <w:sz w:val="28"/>
          <w:szCs w:val="28"/>
        </w:rPr>
        <w:t>тоящих Методических рекомендаций</w:t>
      </w:r>
      <w:r w:rsidRPr="00A53A77">
        <w:rPr>
          <w:rFonts w:ascii="Times New Roman" w:hAnsi="Times New Roman" w:cs="Times New Roman"/>
          <w:i/>
          <w:sz w:val="28"/>
          <w:szCs w:val="28"/>
        </w:rPr>
        <w:t xml:space="preserve">, подразделения налогового контроля юридических лиц на основании Закона Украины «О государственной налоговой службе в Украине» направляют письменный запрос плательщику НДС о предоставлении копий соответствующих документов. </w:t>
      </w:r>
      <w:proofErr w:type="gramEnd"/>
    </w:p>
    <w:p w:rsidR="00A53A77" w:rsidRPr="00A53A77" w:rsidRDefault="00A53A77" w:rsidP="00C42B4A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D034B8" w:rsidRPr="00A53A77" w:rsidRDefault="00D034B8" w:rsidP="00A53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53A77">
        <w:rPr>
          <w:rFonts w:ascii="Times New Roman" w:hAnsi="Times New Roman" w:cs="Times New Roman"/>
          <w:i/>
          <w:sz w:val="28"/>
          <w:szCs w:val="28"/>
        </w:rPr>
        <w:t xml:space="preserve">В течение двух рабочих дней после дня предоставления плательщиком НДС копий соответствующих документов подразделением налогового контроля юридических лиц определяется перечень поставщиков плательщика НДС в каждом отдельном периоде. </w:t>
      </w:r>
    </w:p>
    <w:p w:rsidR="00A53A77" w:rsidRPr="00A53A77" w:rsidRDefault="000D4A48" w:rsidP="00A53A7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53A77">
        <w:rPr>
          <w:rFonts w:ascii="Times New Roman" w:hAnsi="Times New Roman" w:cs="Times New Roman"/>
          <w:sz w:val="28"/>
          <w:szCs w:val="28"/>
        </w:rPr>
        <w:t>Обязательные проверки по вопросам правовых отнош</w:t>
      </w:r>
      <w:r w:rsidR="00A53A77" w:rsidRPr="00A53A77">
        <w:rPr>
          <w:rFonts w:ascii="Times New Roman" w:hAnsi="Times New Roman" w:cs="Times New Roman"/>
          <w:sz w:val="28"/>
          <w:szCs w:val="28"/>
        </w:rPr>
        <w:t>ений по цепочке поставок проводя</w:t>
      </w:r>
      <w:r w:rsidRPr="00A53A77">
        <w:rPr>
          <w:rFonts w:ascii="Times New Roman" w:hAnsi="Times New Roman" w:cs="Times New Roman"/>
          <w:sz w:val="28"/>
          <w:szCs w:val="28"/>
        </w:rPr>
        <w:t>тся в отношении тех поставщиков плательщика НДС, по о</w:t>
      </w:r>
      <w:r w:rsidR="00A53A77" w:rsidRPr="00A53A77">
        <w:rPr>
          <w:rFonts w:ascii="Times New Roman" w:hAnsi="Times New Roman" w:cs="Times New Roman"/>
          <w:sz w:val="28"/>
          <w:szCs w:val="28"/>
        </w:rPr>
        <w:t>перациям с которыми плательщиком</w:t>
      </w:r>
      <w:r w:rsidRPr="00A53A77">
        <w:rPr>
          <w:rFonts w:ascii="Times New Roman" w:hAnsi="Times New Roman" w:cs="Times New Roman"/>
          <w:sz w:val="28"/>
          <w:szCs w:val="28"/>
        </w:rPr>
        <w:t xml:space="preserve"> НДС сформирован налоговый кредит в объеме 5 и более процентов разрешенного налогового кредита,</w:t>
      </w:r>
    </w:p>
    <w:p w:rsidR="00A53A77" w:rsidRPr="00A53A77" w:rsidRDefault="00A53A77" w:rsidP="00A53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53A77">
        <w:rPr>
          <w:rFonts w:ascii="Times New Roman" w:hAnsi="Times New Roman" w:cs="Times New Roman"/>
          <w:i/>
          <w:sz w:val="28"/>
          <w:szCs w:val="28"/>
        </w:rPr>
        <w:t>Исключено</w:t>
      </w:r>
    </w:p>
    <w:p w:rsidR="000D4A48" w:rsidRPr="00A53A77" w:rsidRDefault="000D4A48" w:rsidP="00A53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53A77">
        <w:rPr>
          <w:rFonts w:ascii="Times New Roman" w:hAnsi="Times New Roman" w:cs="Times New Roman"/>
          <w:sz w:val="28"/>
          <w:szCs w:val="28"/>
        </w:rPr>
        <w:t xml:space="preserve"> </w:t>
      </w:r>
      <w:r w:rsidRPr="00A53A77">
        <w:rPr>
          <w:rFonts w:ascii="Times New Roman" w:hAnsi="Times New Roman" w:cs="Times New Roman"/>
          <w:i/>
          <w:sz w:val="28"/>
          <w:szCs w:val="28"/>
        </w:rPr>
        <w:t xml:space="preserve">и </w:t>
      </w:r>
      <w:proofErr w:type="gramStart"/>
      <w:r w:rsidRPr="00A53A77">
        <w:rPr>
          <w:rFonts w:ascii="Times New Roman" w:hAnsi="Times New Roman" w:cs="Times New Roman"/>
          <w:i/>
          <w:sz w:val="28"/>
          <w:szCs w:val="28"/>
        </w:rPr>
        <w:t>у которых сумма налоговых обязательств по НДС в каждом отдельном налоговом периоде по операциям с плательщиком</w:t>
      </w:r>
      <w:proofErr w:type="gramEnd"/>
      <w:r w:rsidRPr="00A53A77">
        <w:rPr>
          <w:rFonts w:ascii="Times New Roman" w:hAnsi="Times New Roman" w:cs="Times New Roman"/>
          <w:i/>
          <w:sz w:val="28"/>
          <w:szCs w:val="28"/>
        </w:rPr>
        <w:t xml:space="preserve"> НДС составляет 30 и более процентов общей суммы налоговых обязательств. </w:t>
      </w:r>
    </w:p>
    <w:p w:rsidR="00A53A77" w:rsidRPr="00A53A77" w:rsidRDefault="002607AF" w:rsidP="00A53A7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53A77">
        <w:rPr>
          <w:rFonts w:ascii="Times New Roman" w:hAnsi="Times New Roman" w:cs="Times New Roman"/>
          <w:sz w:val="28"/>
          <w:szCs w:val="28"/>
        </w:rPr>
        <w:t>Запросы на проведение проверок по вопросам правовых отношений поставщиков, соответствующих опред</w:t>
      </w:r>
      <w:r w:rsidR="00A53A77" w:rsidRPr="00A53A77">
        <w:rPr>
          <w:rFonts w:ascii="Times New Roman" w:hAnsi="Times New Roman" w:cs="Times New Roman"/>
          <w:sz w:val="28"/>
          <w:szCs w:val="28"/>
        </w:rPr>
        <w:t>еленным в этом пункте критериям</w:t>
      </w:r>
      <w:r w:rsidRPr="00A53A77">
        <w:rPr>
          <w:rFonts w:ascii="Times New Roman" w:hAnsi="Times New Roman" w:cs="Times New Roman"/>
          <w:sz w:val="28"/>
          <w:szCs w:val="28"/>
        </w:rPr>
        <w:t xml:space="preserve">, направляются подразделениями налогового контроля юридических лиц, (налогообложения физических лиц) </w:t>
      </w:r>
    </w:p>
    <w:p w:rsidR="00A53A77" w:rsidRPr="00A53A77" w:rsidRDefault="00A53A77" w:rsidP="00A53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53A77">
        <w:rPr>
          <w:rFonts w:ascii="Times New Roman" w:hAnsi="Times New Roman" w:cs="Times New Roman"/>
          <w:i/>
          <w:sz w:val="28"/>
          <w:szCs w:val="28"/>
        </w:rPr>
        <w:t>Исключено</w:t>
      </w:r>
    </w:p>
    <w:p w:rsidR="00A53A77" w:rsidRPr="00A53A77" w:rsidRDefault="002607AF" w:rsidP="00A53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3A77">
        <w:rPr>
          <w:rFonts w:ascii="Times New Roman" w:hAnsi="Times New Roman" w:cs="Times New Roman"/>
          <w:i/>
          <w:sz w:val="28"/>
          <w:szCs w:val="28"/>
        </w:rPr>
        <w:t>не позднее 3 рабочих дней со дня представления плательщиком НДС копии соответствующих документов</w:t>
      </w:r>
      <w:r w:rsidRPr="00A53A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4A48" w:rsidRPr="00A53A77" w:rsidRDefault="002607AF" w:rsidP="00A53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3A77">
        <w:rPr>
          <w:rFonts w:ascii="Times New Roman" w:hAnsi="Times New Roman" w:cs="Times New Roman"/>
          <w:sz w:val="28"/>
          <w:szCs w:val="28"/>
        </w:rPr>
        <w:t xml:space="preserve">не позднее следующего рабочего </w:t>
      </w:r>
      <w:proofErr w:type="gramStart"/>
      <w:r w:rsidRPr="00A53A77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A53A7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53A77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A53A77">
        <w:rPr>
          <w:rFonts w:ascii="Times New Roman" w:hAnsi="Times New Roman" w:cs="Times New Roman"/>
          <w:sz w:val="28"/>
          <w:szCs w:val="28"/>
        </w:rPr>
        <w:t xml:space="preserve"> дня начала проверки. </w:t>
      </w:r>
    </w:p>
    <w:sectPr w:rsidR="000D4A48" w:rsidRPr="00A53A77" w:rsidSect="00525BE6">
      <w:pgSz w:w="11906" w:h="16838" w:code="9"/>
      <w:pgMar w:top="397" w:right="567" w:bottom="397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4336"/>
    <w:rsid w:val="00017955"/>
    <w:rsid w:val="000D4A48"/>
    <w:rsid w:val="001168DC"/>
    <w:rsid w:val="002607AF"/>
    <w:rsid w:val="002D0E08"/>
    <w:rsid w:val="002E0ED8"/>
    <w:rsid w:val="003F376A"/>
    <w:rsid w:val="004107D2"/>
    <w:rsid w:val="00496944"/>
    <w:rsid w:val="00525BE6"/>
    <w:rsid w:val="005576E4"/>
    <w:rsid w:val="00760AF4"/>
    <w:rsid w:val="008525FF"/>
    <w:rsid w:val="008F440F"/>
    <w:rsid w:val="00947793"/>
    <w:rsid w:val="00994336"/>
    <w:rsid w:val="00A30925"/>
    <w:rsid w:val="00A53A77"/>
    <w:rsid w:val="00A74CFF"/>
    <w:rsid w:val="00B207C9"/>
    <w:rsid w:val="00B80FC7"/>
    <w:rsid w:val="00C42B4A"/>
    <w:rsid w:val="00D034B8"/>
    <w:rsid w:val="00D47B83"/>
    <w:rsid w:val="00D849C0"/>
    <w:rsid w:val="00E546ED"/>
    <w:rsid w:val="00EA0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9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C0349-BA5E-4070-BA1D-67FF979F2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4</cp:revision>
  <cp:lastPrinted>2009-11-05T10:58:00Z</cp:lastPrinted>
  <dcterms:created xsi:type="dcterms:W3CDTF">2009-11-05T09:34:00Z</dcterms:created>
  <dcterms:modified xsi:type="dcterms:W3CDTF">2009-11-05T11:06:00Z</dcterms:modified>
</cp:coreProperties>
</file>